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8E46" w14:textId="26C01B84" w:rsidR="001429BD" w:rsidRPr="00EC20F1" w:rsidRDefault="001429BD" w:rsidP="001429BD">
      <w:pPr>
        <w:jc w:val="center"/>
        <w:rPr>
          <w:b/>
          <w:bCs/>
          <w:sz w:val="28"/>
          <w:szCs w:val="28"/>
        </w:rPr>
      </w:pPr>
      <w:r w:rsidRPr="00EC20F1">
        <w:rPr>
          <w:b/>
          <w:bCs/>
          <w:sz w:val="28"/>
          <w:szCs w:val="28"/>
        </w:rPr>
        <w:t xml:space="preserve">Good Life Guy’s Virtual Tasting Guide – The </w:t>
      </w:r>
      <w:r w:rsidR="00EC20F1">
        <w:rPr>
          <w:b/>
          <w:bCs/>
          <w:sz w:val="28"/>
          <w:szCs w:val="28"/>
        </w:rPr>
        <w:t xml:space="preserve">California </w:t>
      </w:r>
      <w:r w:rsidRPr="00EC20F1">
        <w:rPr>
          <w:b/>
          <w:bCs/>
          <w:sz w:val="28"/>
          <w:szCs w:val="28"/>
        </w:rPr>
        <w:t>Wines of Line 39</w:t>
      </w:r>
    </w:p>
    <w:p w14:paraId="102A7747" w14:textId="6C21CED7" w:rsidR="001429BD" w:rsidRDefault="00F510C0" w:rsidP="00F510C0">
      <w:pPr>
        <w:pStyle w:val="description"/>
        <w:shd w:val="clear" w:color="auto" w:fill="FFFFFF"/>
        <w:spacing w:before="0" w:beforeAutospacing="0" w:after="450" w:afterAutospacing="0"/>
        <w:rPr>
          <w:rFonts w:asciiTheme="minorHAnsi" w:hAnsiTheme="minorHAnsi" w:cstheme="minorHAnsi"/>
          <w:sz w:val="22"/>
          <w:szCs w:val="22"/>
        </w:rPr>
      </w:pPr>
      <w:r>
        <w:rPr>
          <w:noProof/>
        </w:rPr>
        <w:drawing>
          <wp:anchor distT="0" distB="0" distL="114300" distR="114300" simplePos="0" relativeHeight="251658240" behindDoc="0" locked="0" layoutInCell="1" allowOverlap="1" wp14:anchorId="426219DE" wp14:editId="2923A3B2">
            <wp:simplePos x="0" y="0"/>
            <wp:positionH relativeFrom="column">
              <wp:posOffset>5265420</wp:posOffset>
            </wp:positionH>
            <wp:positionV relativeFrom="paragraph">
              <wp:posOffset>3810</wp:posOffset>
            </wp:positionV>
            <wp:extent cx="1043940" cy="12725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070" t="2240" r="2325" b="3520"/>
                    <a:stretch/>
                  </pic:blipFill>
                  <pic:spPr bwMode="auto">
                    <a:xfrm>
                      <a:off x="0" y="0"/>
                      <a:ext cx="1043940" cy="1272540"/>
                    </a:xfrm>
                    <a:prstGeom prst="rect">
                      <a:avLst/>
                    </a:prstGeom>
                    <a:noFill/>
                    <a:ln>
                      <a:noFill/>
                    </a:ln>
                    <a:extLst>
                      <a:ext uri="{53640926-AAD7-44D8-BBD7-CCE9431645EC}">
                        <a14:shadowObscured xmlns:a14="http://schemas.microsoft.com/office/drawing/2010/main"/>
                      </a:ext>
                    </a:extLst>
                  </pic:spPr>
                </pic:pic>
              </a:graphicData>
            </a:graphic>
          </wp:anchor>
        </w:drawing>
      </w:r>
      <w:r w:rsidR="001429BD" w:rsidRPr="001429BD">
        <w:rPr>
          <w:rFonts w:asciiTheme="minorHAnsi" w:hAnsiTheme="minorHAnsi" w:cstheme="minorHAnsi"/>
          <w:b/>
          <w:bCs/>
          <w:sz w:val="22"/>
          <w:szCs w:val="22"/>
        </w:rPr>
        <w:t>2018 Line 39 California Pinot Grigio</w:t>
      </w:r>
      <w:r w:rsidR="001429BD">
        <w:rPr>
          <w:rFonts w:cstheme="minorHAnsi"/>
          <w:b/>
          <w:bCs/>
        </w:rPr>
        <w:br/>
      </w:r>
      <w:r w:rsidRPr="00F510C0">
        <w:rPr>
          <w:rFonts w:asciiTheme="minorHAnsi" w:hAnsiTheme="minorHAnsi" w:cstheme="minorHAnsi"/>
          <w:sz w:val="22"/>
          <w:szCs w:val="22"/>
        </w:rPr>
        <w:t xml:space="preserve">This wine is clean and refreshing, boasting modest but tasty peach and apple flavors on a fairly crisp texture. </w:t>
      </w:r>
      <w:r w:rsidRPr="00F510C0">
        <w:rPr>
          <w:rFonts w:asciiTheme="minorHAnsi" w:hAnsiTheme="minorHAnsi" w:cstheme="minorHAnsi"/>
          <w:sz w:val="22"/>
          <w:szCs w:val="22"/>
        </w:rPr>
        <w:t xml:space="preserve">Displaying </w:t>
      </w:r>
      <w:r w:rsidR="001429BD" w:rsidRPr="00F510C0">
        <w:rPr>
          <w:rFonts w:asciiTheme="minorHAnsi" w:hAnsiTheme="minorHAnsi" w:cstheme="minorHAnsi"/>
          <w:sz w:val="22"/>
          <w:szCs w:val="22"/>
        </w:rPr>
        <w:t>fresh, delicate floral aromas in the nose. In the mouth, there are citrus flavors of lemon and lime supported by a full, long finish. The wine is perfect for sipping al fresco on a warm afternoon.</w:t>
      </w:r>
      <w:r w:rsidRPr="00F510C0">
        <w:rPr>
          <w:rFonts w:asciiTheme="minorHAnsi" w:hAnsiTheme="minorHAnsi" w:cstheme="minorHAnsi"/>
          <w:sz w:val="22"/>
          <w:szCs w:val="22"/>
        </w:rPr>
        <w:t xml:space="preserve"> ABV13% WE87 Best Buy</w:t>
      </w:r>
      <w:r>
        <w:rPr>
          <w:rFonts w:asciiTheme="minorHAnsi" w:hAnsiTheme="minorHAnsi" w:cstheme="minorHAnsi"/>
          <w:sz w:val="22"/>
          <w:szCs w:val="22"/>
        </w:rPr>
        <w:t>, Tastings Silver.</w:t>
      </w:r>
      <w:r>
        <w:rPr>
          <w:rFonts w:asciiTheme="minorHAnsi" w:hAnsiTheme="minorHAnsi" w:cstheme="minorHAnsi"/>
          <w:sz w:val="22"/>
          <w:szCs w:val="22"/>
        </w:rPr>
        <w:br/>
        <w:t>NOTES:</w:t>
      </w:r>
    </w:p>
    <w:p w14:paraId="68090278" w14:textId="12962121" w:rsidR="00F510C0" w:rsidRPr="00F510C0" w:rsidRDefault="002A643F" w:rsidP="00F510C0">
      <w:pPr>
        <w:pStyle w:val="description"/>
        <w:shd w:val="clear" w:color="auto" w:fill="FFFFFF"/>
        <w:spacing w:before="0" w:beforeAutospacing="0" w:after="450" w:afterAutospacing="0"/>
        <w:rPr>
          <w:rFonts w:asciiTheme="minorHAnsi" w:hAnsiTheme="minorHAnsi" w:cstheme="minorHAnsi"/>
          <w:sz w:val="22"/>
          <w:szCs w:val="22"/>
        </w:rPr>
      </w:pPr>
      <w:r>
        <w:rPr>
          <w:rFonts w:cstheme="minorHAnsi"/>
          <w:b/>
          <w:bCs/>
          <w:noProof/>
        </w:rPr>
        <w:drawing>
          <wp:anchor distT="0" distB="0" distL="114300" distR="114300" simplePos="0" relativeHeight="251659264" behindDoc="0" locked="0" layoutInCell="1" allowOverlap="1" wp14:anchorId="32F5A607" wp14:editId="526C2F43">
            <wp:simplePos x="0" y="0"/>
            <wp:positionH relativeFrom="column">
              <wp:posOffset>5265420</wp:posOffset>
            </wp:positionH>
            <wp:positionV relativeFrom="paragraph">
              <wp:posOffset>394335</wp:posOffset>
            </wp:positionV>
            <wp:extent cx="1036320" cy="1280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4706" t="1942" r="3529" b="4530"/>
                    <a:stretch/>
                  </pic:blipFill>
                  <pic:spPr bwMode="auto">
                    <a:xfrm>
                      <a:off x="0" y="0"/>
                      <a:ext cx="1036320" cy="1280160"/>
                    </a:xfrm>
                    <a:prstGeom prst="rect">
                      <a:avLst/>
                    </a:prstGeom>
                    <a:noFill/>
                    <a:ln>
                      <a:noFill/>
                    </a:ln>
                    <a:extLst>
                      <a:ext uri="{53640926-AAD7-44D8-BBD7-CCE9431645EC}">
                        <a14:shadowObscured xmlns:a14="http://schemas.microsoft.com/office/drawing/2010/main"/>
                      </a:ext>
                    </a:extLst>
                  </pic:spPr>
                </pic:pic>
              </a:graphicData>
            </a:graphic>
          </wp:anchor>
        </w:drawing>
      </w:r>
    </w:p>
    <w:p w14:paraId="6FE02256" w14:textId="382D0A97" w:rsidR="001429BD" w:rsidRDefault="001429BD" w:rsidP="001429BD">
      <w:r w:rsidRPr="001429BD">
        <w:rPr>
          <w:rFonts w:cstheme="minorHAnsi"/>
          <w:b/>
          <w:bCs/>
        </w:rPr>
        <w:t>2018 Line 39 California Sauvignon Blanc</w:t>
      </w:r>
      <w:r>
        <w:rPr>
          <w:rFonts w:cstheme="minorHAnsi"/>
          <w:b/>
          <w:bCs/>
        </w:rPr>
        <w:br/>
      </w:r>
      <w:r w:rsidR="00A82790">
        <w:t>This</w:t>
      </w:r>
      <w:r w:rsidRPr="001429BD">
        <w:t xml:space="preserve"> Sauvignon Blanc opens with vibrant aromas of grapefruit and lemon with subtle grassy characters and a crisp clean finish. This wine is a fine accompaniment to shellfish or on its own after a long day.</w:t>
      </w:r>
      <w:r w:rsidR="002A643F">
        <w:t xml:space="preserve"> ABV13.5% WE87</w:t>
      </w:r>
      <w:r w:rsidR="00856189">
        <w:t>, Gold</w:t>
      </w:r>
      <w:r w:rsidR="002D3795">
        <w:t>-</w:t>
      </w:r>
      <w:r w:rsidR="00856189">
        <w:t>LA International Wine Competition</w:t>
      </w:r>
      <w:r w:rsidR="00856189">
        <w:br/>
        <w:t>NOTES:</w:t>
      </w:r>
    </w:p>
    <w:p w14:paraId="57F56F1A" w14:textId="77777777" w:rsidR="002D3795" w:rsidRDefault="002D3795" w:rsidP="001429BD"/>
    <w:p w14:paraId="3AA23816" w14:textId="245C6705" w:rsidR="002A643F" w:rsidRPr="001429BD" w:rsidRDefault="002A643F" w:rsidP="001429BD">
      <w:pPr>
        <w:rPr>
          <w:rFonts w:cstheme="minorHAnsi"/>
          <w:b/>
          <w:bCs/>
        </w:rPr>
      </w:pPr>
    </w:p>
    <w:p w14:paraId="7DB6C00F" w14:textId="7C33AD2E" w:rsidR="001429BD" w:rsidRDefault="002D3795" w:rsidP="00F510C0">
      <w:pPr>
        <w:pStyle w:val="NormalWeb"/>
        <w:spacing w:before="300" w:beforeAutospacing="0" w:after="300" w:afterAutospacing="0"/>
        <w:rPr>
          <w:rFonts w:asciiTheme="minorHAnsi" w:hAnsiTheme="minorHAnsi" w:cstheme="minorHAnsi"/>
          <w:sz w:val="22"/>
          <w:szCs w:val="22"/>
        </w:rPr>
      </w:pPr>
      <w:r>
        <w:rPr>
          <w:noProof/>
        </w:rPr>
        <w:drawing>
          <wp:anchor distT="0" distB="0" distL="114300" distR="114300" simplePos="0" relativeHeight="251660288" behindDoc="0" locked="0" layoutInCell="1" allowOverlap="1" wp14:anchorId="02384552" wp14:editId="3F9AE572">
            <wp:simplePos x="0" y="0"/>
            <wp:positionH relativeFrom="column">
              <wp:posOffset>5265420</wp:posOffset>
            </wp:positionH>
            <wp:positionV relativeFrom="paragraph">
              <wp:posOffset>74930</wp:posOffset>
            </wp:positionV>
            <wp:extent cx="1017270" cy="1234440"/>
            <wp:effectExtent l="0" t="0" r="0" b="3810"/>
            <wp:wrapSquare wrapText="bothSides"/>
            <wp:docPr id="3" name="Picture 3" descr="Line 39 Chardonnay 2017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 39 Chardonnay 2017 | Wine.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27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9BD">
        <w:rPr>
          <w:rFonts w:asciiTheme="minorHAnsi" w:hAnsiTheme="minorHAnsi" w:cstheme="minorHAnsi"/>
          <w:b/>
          <w:bCs/>
          <w:sz w:val="22"/>
          <w:szCs w:val="22"/>
        </w:rPr>
        <w:t xml:space="preserve"> </w:t>
      </w:r>
      <w:r w:rsidR="001429BD" w:rsidRPr="001429BD">
        <w:rPr>
          <w:rFonts w:asciiTheme="minorHAnsi" w:hAnsiTheme="minorHAnsi" w:cstheme="minorHAnsi"/>
          <w:b/>
          <w:bCs/>
          <w:sz w:val="22"/>
          <w:szCs w:val="22"/>
        </w:rPr>
        <w:t>2017 Line 39 California Chardonnay</w:t>
      </w:r>
      <w:r w:rsidR="001429BD" w:rsidRPr="001429BD">
        <w:rPr>
          <w:rFonts w:asciiTheme="minorHAnsi" w:hAnsiTheme="minorHAnsi" w:cstheme="minorHAnsi"/>
          <w:b/>
          <w:bCs/>
          <w:sz w:val="22"/>
          <w:szCs w:val="22"/>
        </w:rPr>
        <w:br/>
      </w:r>
      <w:r w:rsidR="00A82790">
        <w:rPr>
          <w:rFonts w:asciiTheme="minorHAnsi" w:hAnsiTheme="minorHAnsi" w:cstheme="minorHAnsi"/>
          <w:sz w:val="22"/>
          <w:szCs w:val="22"/>
        </w:rPr>
        <w:t>This</w:t>
      </w:r>
      <w:r w:rsidR="001429BD" w:rsidRPr="001429BD">
        <w:rPr>
          <w:rFonts w:asciiTheme="minorHAnsi" w:hAnsiTheme="minorHAnsi" w:cstheme="minorHAnsi"/>
          <w:sz w:val="22"/>
          <w:szCs w:val="22"/>
        </w:rPr>
        <w:t xml:space="preserve"> Chardonnay is a rich, medium-bodied wine with hints of oak and lush tropical and stone fruit flavors on the palate.  Crisp and refreshing, this wine can be enjoyed with a variety of fish and chicken dishes or all by itself on a warm summer afternoon.</w:t>
      </w:r>
      <w:r w:rsidR="00856189">
        <w:rPr>
          <w:rFonts w:asciiTheme="minorHAnsi" w:hAnsiTheme="minorHAnsi" w:cstheme="minorHAnsi"/>
          <w:sz w:val="22"/>
          <w:szCs w:val="22"/>
        </w:rPr>
        <w:t xml:space="preserve"> ABV14.5% Gold</w:t>
      </w:r>
      <w:r>
        <w:rPr>
          <w:rFonts w:asciiTheme="minorHAnsi" w:hAnsiTheme="minorHAnsi" w:cstheme="minorHAnsi"/>
          <w:sz w:val="22"/>
          <w:szCs w:val="22"/>
        </w:rPr>
        <w:t>-</w:t>
      </w:r>
      <w:r w:rsidR="00856189">
        <w:rPr>
          <w:rFonts w:asciiTheme="minorHAnsi" w:hAnsiTheme="minorHAnsi" w:cstheme="minorHAnsi"/>
          <w:sz w:val="22"/>
          <w:szCs w:val="22"/>
        </w:rPr>
        <w:t>TEXSOM International Wine Competition</w:t>
      </w:r>
      <w:r>
        <w:rPr>
          <w:rFonts w:asciiTheme="minorHAnsi" w:hAnsiTheme="minorHAnsi" w:cstheme="minorHAnsi"/>
          <w:sz w:val="22"/>
          <w:szCs w:val="22"/>
        </w:rPr>
        <w:br/>
        <w:t>NOTES:</w:t>
      </w:r>
    </w:p>
    <w:p w14:paraId="3EB45AD8" w14:textId="280DEE81" w:rsidR="002D3795" w:rsidRDefault="002D3795" w:rsidP="00F510C0">
      <w:pPr>
        <w:pStyle w:val="NormalWeb"/>
        <w:spacing w:before="300" w:beforeAutospacing="0" w:after="300" w:afterAutospacing="0"/>
        <w:rPr>
          <w:rFonts w:asciiTheme="minorHAnsi" w:hAnsiTheme="minorHAnsi" w:cstheme="minorHAnsi"/>
          <w:sz w:val="22"/>
          <w:szCs w:val="22"/>
        </w:rPr>
      </w:pPr>
    </w:p>
    <w:p w14:paraId="3983A321" w14:textId="18B80FAB" w:rsidR="002D3795" w:rsidRPr="001429BD" w:rsidRDefault="002D3795" w:rsidP="00F510C0">
      <w:pPr>
        <w:pStyle w:val="NormalWeb"/>
        <w:spacing w:before="300" w:beforeAutospacing="0" w:after="300" w:afterAutospacing="0"/>
        <w:rPr>
          <w:rFonts w:asciiTheme="minorHAnsi" w:hAnsiTheme="minorHAnsi" w:cstheme="minorHAnsi"/>
          <w:sz w:val="22"/>
          <w:szCs w:val="22"/>
        </w:rPr>
      </w:pPr>
      <w:r>
        <w:rPr>
          <w:noProof/>
        </w:rPr>
        <w:drawing>
          <wp:anchor distT="0" distB="0" distL="114300" distR="114300" simplePos="0" relativeHeight="251661312" behindDoc="0" locked="0" layoutInCell="1" allowOverlap="1" wp14:anchorId="796AD1B3" wp14:editId="5A07AFF3">
            <wp:simplePos x="0" y="0"/>
            <wp:positionH relativeFrom="column">
              <wp:posOffset>5265420</wp:posOffset>
            </wp:positionH>
            <wp:positionV relativeFrom="paragraph">
              <wp:posOffset>179070</wp:posOffset>
            </wp:positionV>
            <wp:extent cx="1021080" cy="1282700"/>
            <wp:effectExtent l="0" t="0" r="7620" b="0"/>
            <wp:wrapSquare wrapText="bothSides"/>
            <wp:docPr id="4" name="Picture 4" descr="Line 39 2017 Cabernet Sauvignon (California) Rating and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39 2017 Cabernet Sauvignon (California) Rating and Review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66" r="3226" b="3082"/>
                    <a:stretch/>
                  </pic:blipFill>
                  <pic:spPr bwMode="auto">
                    <a:xfrm>
                      <a:off x="0" y="0"/>
                      <a:ext cx="1021080" cy="128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0BF1C9" w14:textId="59E7AD4C" w:rsidR="001429BD" w:rsidRDefault="002D3795" w:rsidP="001429BD">
      <w:r w:rsidRPr="001429BD">
        <w:rPr>
          <w:rFonts w:cstheme="minorHAnsi"/>
          <w:b/>
          <w:bCs/>
        </w:rPr>
        <w:t xml:space="preserve"> </w:t>
      </w:r>
      <w:r w:rsidR="001429BD" w:rsidRPr="001429BD">
        <w:rPr>
          <w:rFonts w:cstheme="minorHAnsi"/>
          <w:b/>
          <w:bCs/>
        </w:rPr>
        <w:t>2016 Line 39 California Cabernet Sauvignon</w:t>
      </w:r>
      <w:r w:rsidR="00F510C0">
        <w:rPr>
          <w:rFonts w:cstheme="minorHAnsi"/>
          <w:b/>
          <w:bCs/>
        </w:rPr>
        <w:br/>
      </w:r>
      <w:r w:rsidR="00A82790">
        <w:t>This</w:t>
      </w:r>
      <w:r w:rsidR="00F510C0" w:rsidRPr="00F510C0">
        <w:t xml:space="preserve"> Cabernet Sauvignon exhibits rich fruit flavors of currant, blackberry and ripe plum with hints of black tea on the palate. The wine finishes with subtle, smooth tannins that don’t overpower this easy-to-drink Cab.</w:t>
      </w:r>
      <w:r>
        <w:t xml:space="preserve"> ABV13.5% 95-California State Fair</w:t>
      </w:r>
      <w:r>
        <w:br/>
        <w:t>NOTES:</w:t>
      </w:r>
    </w:p>
    <w:p w14:paraId="68C4A9FF" w14:textId="5BBA9458" w:rsidR="002D3795" w:rsidRDefault="002D3795" w:rsidP="001429BD"/>
    <w:p w14:paraId="1FD9E5B6" w14:textId="054E469F" w:rsidR="002D3795" w:rsidRDefault="002D3795" w:rsidP="001429BD"/>
    <w:p w14:paraId="26F7EA86" w14:textId="0FECE954" w:rsidR="002D3795" w:rsidRDefault="002D3795" w:rsidP="001429BD"/>
    <w:p w14:paraId="0EBFFC68" w14:textId="7642E0CB" w:rsidR="002D3795" w:rsidRDefault="002D3795" w:rsidP="001429BD"/>
    <w:p w14:paraId="44596ADB" w14:textId="6F6D917B" w:rsidR="002D3795" w:rsidRDefault="002D3795" w:rsidP="002D3795">
      <w:pPr>
        <w:jc w:val="center"/>
      </w:pPr>
      <w:r w:rsidRPr="00D65783">
        <w:rPr>
          <w:rFonts w:cstheme="minorHAnsi"/>
          <w:noProof/>
        </w:rPr>
        <w:drawing>
          <wp:anchor distT="0" distB="0" distL="114300" distR="114300" simplePos="0" relativeHeight="251663360" behindDoc="0" locked="0" layoutInCell="1" allowOverlap="1" wp14:anchorId="6B049720" wp14:editId="781F3F79">
            <wp:simplePos x="0" y="0"/>
            <wp:positionH relativeFrom="page">
              <wp:posOffset>3444240</wp:posOffset>
            </wp:positionH>
            <wp:positionV relativeFrom="paragraph">
              <wp:posOffset>191135</wp:posOffset>
            </wp:positionV>
            <wp:extent cx="817245" cy="337185"/>
            <wp:effectExtent l="0" t="0" r="190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block small.jpg"/>
                    <pic:cNvPicPr/>
                  </pic:nvPicPr>
                  <pic:blipFill>
                    <a:blip r:embed="rId8">
                      <a:extLst>
                        <a:ext uri="{28A0092B-C50C-407E-A947-70E740481C1C}">
                          <a14:useLocalDpi xmlns:a14="http://schemas.microsoft.com/office/drawing/2010/main" val="0"/>
                        </a:ext>
                      </a:extLst>
                    </a:blip>
                    <a:stretch>
                      <a:fillRect/>
                    </a:stretch>
                  </pic:blipFill>
                  <pic:spPr>
                    <a:xfrm>
                      <a:off x="0" y="0"/>
                      <a:ext cx="817245" cy="337185"/>
                    </a:xfrm>
                    <a:prstGeom prst="rect">
                      <a:avLst/>
                    </a:prstGeom>
                  </pic:spPr>
                </pic:pic>
              </a:graphicData>
            </a:graphic>
            <wp14:sizeRelH relativeFrom="margin">
              <wp14:pctWidth>0</wp14:pctWidth>
            </wp14:sizeRelH>
            <wp14:sizeRelV relativeFrom="margin">
              <wp14:pctHeight>0</wp14:pctHeight>
            </wp14:sizeRelV>
          </wp:anchor>
        </w:drawing>
      </w:r>
      <w:r>
        <w:t xml:space="preserve">The Good Life radio show on KNSS 98.7/1330 KNSS Noon-1:00 p.m. CDT </w:t>
      </w:r>
      <w:r w:rsidRPr="002D3795">
        <w:rPr>
          <w:b/>
          <w:bCs/>
        </w:rPr>
        <w:t>www.goodlifeguy.com</w:t>
      </w:r>
      <w:r>
        <w:rPr>
          <w:b/>
          <w:bCs/>
        </w:rPr>
        <w:br/>
      </w:r>
    </w:p>
    <w:p w14:paraId="7EB6C2BB" w14:textId="4E9F8CBF" w:rsidR="002D3795" w:rsidRPr="001429BD" w:rsidRDefault="002D3795" w:rsidP="001429BD">
      <w:pPr>
        <w:rPr>
          <w:rFonts w:cstheme="minorHAnsi"/>
          <w:b/>
          <w:bCs/>
        </w:rPr>
      </w:pPr>
    </w:p>
    <w:sectPr w:rsidR="002D3795" w:rsidRPr="001429BD" w:rsidSect="002D3795">
      <w:pgSz w:w="12240" w:h="15840"/>
      <w:pgMar w:top="900" w:right="1166"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BD"/>
    <w:rsid w:val="001429BD"/>
    <w:rsid w:val="002A643F"/>
    <w:rsid w:val="002D3795"/>
    <w:rsid w:val="00856189"/>
    <w:rsid w:val="00A82790"/>
    <w:rsid w:val="00EC20F1"/>
    <w:rsid w:val="00F5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8921"/>
  <w15:chartTrackingRefBased/>
  <w15:docId w15:val="{378221D5-6C97-49D7-A23E-93A2B4AA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F5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ster-area">
    <w:name w:val="taster-area"/>
    <w:basedOn w:val="DefaultParagraphFont"/>
    <w:rsid w:val="00F510C0"/>
  </w:style>
  <w:style w:type="character" w:styleId="Hyperlink">
    <w:name w:val="Hyperlink"/>
    <w:basedOn w:val="DefaultParagraphFont"/>
    <w:uiPriority w:val="99"/>
    <w:unhideWhenUsed/>
    <w:rsid w:val="00F510C0"/>
    <w:rPr>
      <w:color w:val="0000FF"/>
      <w:u w:val="single"/>
    </w:rPr>
  </w:style>
  <w:style w:type="character" w:styleId="UnresolvedMention">
    <w:name w:val="Unresolved Mention"/>
    <w:basedOn w:val="DefaultParagraphFont"/>
    <w:uiPriority w:val="99"/>
    <w:semiHidden/>
    <w:unhideWhenUsed/>
    <w:rsid w:val="002D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221219">
      <w:bodyDiv w:val="1"/>
      <w:marLeft w:val="0"/>
      <w:marRight w:val="0"/>
      <w:marTop w:val="0"/>
      <w:marBottom w:val="0"/>
      <w:divBdr>
        <w:top w:val="none" w:sz="0" w:space="0" w:color="auto"/>
        <w:left w:val="none" w:sz="0" w:space="0" w:color="auto"/>
        <w:bottom w:val="none" w:sz="0" w:space="0" w:color="auto"/>
        <w:right w:val="none" w:sz="0" w:space="0" w:color="auto"/>
      </w:divBdr>
      <w:divsChild>
        <w:div w:id="768742980">
          <w:marLeft w:val="0"/>
          <w:marRight w:val="0"/>
          <w:marTop w:val="0"/>
          <w:marBottom w:val="0"/>
          <w:divBdr>
            <w:top w:val="none" w:sz="0" w:space="0" w:color="auto"/>
            <w:left w:val="none" w:sz="0" w:space="0" w:color="auto"/>
            <w:bottom w:val="none" w:sz="0" w:space="0" w:color="auto"/>
            <w:right w:val="none" w:sz="0" w:space="0" w:color="auto"/>
          </w:divBdr>
        </w:div>
      </w:divsChild>
    </w:div>
    <w:div w:id="14324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4</cp:revision>
  <dcterms:created xsi:type="dcterms:W3CDTF">2020-07-06T19:58:00Z</dcterms:created>
  <dcterms:modified xsi:type="dcterms:W3CDTF">2020-07-06T21:28:00Z</dcterms:modified>
</cp:coreProperties>
</file>