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A633" w14:textId="33840F03" w:rsidR="002A4C8E" w:rsidRDefault="002A4C8E" w:rsidP="002A4C8E">
      <w:pPr>
        <w:jc w:val="center"/>
        <w:rPr>
          <w:b/>
          <w:bCs/>
          <w:sz w:val="24"/>
          <w:szCs w:val="24"/>
        </w:rPr>
      </w:pPr>
      <w:r w:rsidRPr="002A4C8E">
        <w:rPr>
          <w:b/>
          <w:bCs/>
          <w:sz w:val="24"/>
          <w:szCs w:val="24"/>
        </w:rPr>
        <w:t>Good Life Guy’s Atlas Wine Company Tasting with winemaker Alexandre Remy, August 1, 2020</w:t>
      </w:r>
    </w:p>
    <w:p w14:paraId="682F2501" w14:textId="6C40B0A4" w:rsidR="002A4C8E" w:rsidRDefault="00211051" w:rsidP="002A4C8E">
      <w:r>
        <w:rPr>
          <w:noProof/>
        </w:rPr>
        <w:drawing>
          <wp:anchor distT="0" distB="0" distL="114300" distR="114300" simplePos="0" relativeHeight="251659264" behindDoc="0" locked="0" layoutInCell="1" allowOverlap="1" wp14:anchorId="4AFF97AB" wp14:editId="1502F21B">
            <wp:simplePos x="0" y="0"/>
            <wp:positionH relativeFrom="column">
              <wp:posOffset>5154930</wp:posOffset>
            </wp:positionH>
            <wp:positionV relativeFrom="paragraph">
              <wp:posOffset>120650</wp:posOffset>
            </wp:positionV>
            <wp:extent cx="1363980" cy="1363980"/>
            <wp:effectExtent l="19050" t="19050" r="26670" b="26670"/>
            <wp:wrapSquare wrapText="bothSides"/>
            <wp:docPr id="1" name="Picture 1" descr="Oro bello Blanc de blancs c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o bello Blanc de blancs c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8E">
        <w:rPr>
          <w:b/>
          <w:bCs/>
          <w:sz w:val="24"/>
          <w:szCs w:val="24"/>
        </w:rPr>
        <w:t xml:space="preserve">NV Oro Bello Blanc de </w:t>
      </w:r>
      <w:proofErr w:type="spellStart"/>
      <w:r w:rsidR="002A4C8E">
        <w:rPr>
          <w:b/>
          <w:bCs/>
          <w:sz w:val="24"/>
          <w:szCs w:val="24"/>
        </w:rPr>
        <w:t>Blancs</w:t>
      </w:r>
      <w:proofErr w:type="spellEnd"/>
      <w:r w:rsidR="002A4C8E">
        <w:rPr>
          <w:b/>
          <w:bCs/>
          <w:sz w:val="24"/>
          <w:szCs w:val="24"/>
        </w:rPr>
        <w:t xml:space="preserve"> 187ml can from 4-pack $18</w:t>
      </w:r>
      <w:r w:rsidR="002A4C8E">
        <w:rPr>
          <w:b/>
          <w:bCs/>
          <w:sz w:val="24"/>
          <w:szCs w:val="24"/>
        </w:rPr>
        <w:br/>
      </w:r>
      <w:r w:rsidR="002A4C8E" w:rsidRPr="0034723C">
        <w:rPr>
          <w:b/>
          <w:bCs/>
        </w:rPr>
        <w:t>Tasting Notes</w:t>
      </w:r>
      <w:r w:rsidR="002A4C8E" w:rsidRPr="002A4C8E">
        <w:t xml:space="preserve">: Effervescent with elegant fruit aromas that range from pineapple to kiwi to </w:t>
      </w:r>
      <w:proofErr w:type="spellStart"/>
      <w:r w:rsidR="002A4C8E" w:rsidRPr="002A4C8E">
        <w:t>meyer</w:t>
      </w:r>
      <w:proofErr w:type="spellEnd"/>
      <w:r w:rsidR="002A4C8E" w:rsidRPr="002A4C8E">
        <w:t xml:space="preserve"> lemon</w:t>
      </w:r>
      <w:r w:rsidR="0034723C">
        <w:t xml:space="preserve">.  </w:t>
      </w:r>
      <w:r w:rsidR="0034723C">
        <w:br/>
      </w:r>
      <w:r w:rsidR="002A4C8E" w:rsidRPr="0034723C">
        <w:rPr>
          <w:b/>
          <w:bCs/>
        </w:rPr>
        <w:t>AVA</w:t>
      </w:r>
      <w:r w:rsidR="002A4C8E" w:rsidRPr="002A4C8E">
        <w:t>: California</w:t>
      </w:r>
      <w:r w:rsidR="002A4C8E">
        <w:t>.</w:t>
      </w:r>
      <w:r w:rsidR="0034723C">
        <w:t xml:space="preserve"> </w:t>
      </w:r>
      <w:r w:rsidR="002A4C8E" w:rsidRPr="0034723C">
        <w:rPr>
          <w:b/>
          <w:bCs/>
        </w:rPr>
        <w:t>Grapes</w:t>
      </w:r>
      <w:r w:rsidR="002A4C8E" w:rsidRPr="002A4C8E">
        <w:t>: 78% Chardonnay, 15% Sauvignon Blanc, 7% Muscat</w:t>
      </w:r>
      <w:r w:rsidR="002A4C8E" w:rsidRPr="002A4C8E">
        <w:br/>
      </w:r>
      <w:r w:rsidR="0034723C">
        <w:t>Floral</w:t>
      </w:r>
      <w:r w:rsidR="002A4C8E" w:rsidRPr="002A4C8E">
        <w:t xml:space="preserve">, fruity aromas lead to tones of cherry and peach on the palate. The wine has generous </w:t>
      </w:r>
      <w:proofErr w:type="spellStart"/>
      <w:r w:rsidR="002A4C8E" w:rsidRPr="002A4C8E">
        <w:t>mouthfilling</w:t>
      </w:r>
      <w:proofErr w:type="spellEnd"/>
      <w:r w:rsidR="002A4C8E" w:rsidRPr="002A4C8E">
        <w:t xml:space="preserve"> bubbles, good acidity and a hint of sweetness that promotes a smooth texture.</w:t>
      </w:r>
      <w:r w:rsidR="002A4C8E">
        <w:t xml:space="preserve"> ABV12.3%</w:t>
      </w:r>
      <w:r w:rsidR="002A4C8E">
        <w:br/>
        <w:t>NOTES:</w:t>
      </w:r>
    </w:p>
    <w:p w14:paraId="24626B56" w14:textId="6EBC94A9" w:rsidR="002A4C8E" w:rsidRDefault="002A4C8E" w:rsidP="002A4C8E"/>
    <w:p w14:paraId="53A0101A" w14:textId="18104F85" w:rsidR="002A4C8E" w:rsidRDefault="002A4C8E" w:rsidP="002A4C8E"/>
    <w:p w14:paraId="10CB3C41" w14:textId="723176F9" w:rsidR="002A4C8E" w:rsidRDefault="002A4C8E" w:rsidP="002A4C8E">
      <w:r>
        <w:rPr>
          <w:noProof/>
        </w:rPr>
        <w:drawing>
          <wp:anchor distT="0" distB="0" distL="114300" distR="114300" simplePos="0" relativeHeight="251660288" behindDoc="0" locked="0" layoutInCell="1" allowOverlap="1" wp14:anchorId="369F35F6" wp14:editId="61937D0E">
            <wp:simplePos x="0" y="0"/>
            <wp:positionH relativeFrom="column">
              <wp:posOffset>5151120</wp:posOffset>
            </wp:positionH>
            <wp:positionV relativeFrom="paragraph">
              <wp:posOffset>57785</wp:posOffset>
            </wp:positionV>
            <wp:extent cx="1314450" cy="1314450"/>
            <wp:effectExtent l="19050" t="19050" r="19050" b="19050"/>
            <wp:wrapSquare wrapText="bothSides"/>
            <wp:docPr id="2" name="Picture 2" descr="Oro Bello Chardonnay 2017 | W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o Bello Chardonnay 2017 | Wine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C8E">
        <w:rPr>
          <w:b/>
          <w:bCs/>
        </w:rPr>
        <w:t>2018 Oro Bello Chardonnay $18.00</w:t>
      </w:r>
      <w:r w:rsidRPr="002A4C8E">
        <w:rPr>
          <w:b/>
          <w:bCs/>
        </w:rPr>
        <w:br/>
        <w:t>Tasting Notes</w:t>
      </w:r>
      <w:r w:rsidRPr="002A4C8E">
        <w:t>:</w:t>
      </w:r>
      <w:r>
        <w:t xml:space="preserve"> </w:t>
      </w:r>
      <w:r w:rsidRPr="002A4C8E">
        <w:t xml:space="preserve">Elegant Fruit aromas range from pineapple to kiwi with Meyer lemons notes. </w:t>
      </w:r>
      <w:r w:rsidR="0034723C">
        <w:t>M</w:t>
      </w:r>
      <w:r w:rsidRPr="002A4C8E">
        <w:t>outhfeel is smooth yet fresh and balanced with well-integrated toasted oak</w:t>
      </w:r>
      <w:r>
        <w:t>.</w:t>
      </w:r>
      <w:r>
        <w:br/>
      </w:r>
      <w:r w:rsidRPr="002A4C8E">
        <w:rPr>
          <w:b/>
          <w:bCs/>
        </w:rPr>
        <w:t>AVA</w:t>
      </w:r>
      <w:r w:rsidRPr="002A4C8E">
        <w:t>: 80% Lodi – 20% Sonoma Coast, California</w:t>
      </w:r>
      <w:r>
        <w:t xml:space="preserve">.  </w:t>
      </w:r>
      <w:r w:rsidRPr="002A4C8E">
        <w:rPr>
          <w:b/>
          <w:bCs/>
        </w:rPr>
        <w:t>Grapes</w:t>
      </w:r>
      <w:r w:rsidRPr="002A4C8E">
        <w:t>: 100% Chardonnay</w:t>
      </w:r>
      <w:r>
        <w:br/>
      </w:r>
      <w:r w:rsidRPr="00DC755D">
        <w:t xml:space="preserve">This rich, buttery wine shows plenty of baked apple and vanilla aromas, adding malted milk and caramel notes on the palate. It’s full bodied </w:t>
      </w:r>
      <w:r w:rsidR="0034723C">
        <w:t>&amp;</w:t>
      </w:r>
      <w:r w:rsidRPr="00DC755D">
        <w:t xml:space="preserve"> </w:t>
      </w:r>
      <w:r w:rsidRPr="00DC755D">
        <w:t>mouth filling</w:t>
      </w:r>
      <w:r w:rsidRPr="00DC755D">
        <w:t xml:space="preserve"> in texture.</w:t>
      </w:r>
      <w:r>
        <w:t xml:space="preserve"> </w:t>
      </w:r>
      <w:r w:rsidR="0034723C">
        <w:t>A</w:t>
      </w:r>
      <w:r>
        <w:t>BV13%</w:t>
      </w:r>
      <w:r>
        <w:br/>
        <w:t>NOTES:</w:t>
      </w:r>
    </w:p>
    <w:p w14:paraId="6EAE1615" w14:textId="27920590" w:rsidR="0034723C" w:rsidRDefault="0034723C" w:rsidP="002A4C8E"/>
    <w:p w14:paraId="27EC2860" w14:textId="23050A11" w:rsidR="0034723C" w:rsidRDefault="0034723C" w:rsidP="002A4C8E"/>
    <w:p w14:paraId="42DB9CB2" w14:textId="35036F29" w:rsidR="0034723C" w:rsidRDefault="0034723C" w:rsidP="0034723C">
      <w:r>
        <w:rPr>
          <w:noProof/>
        </w:rPr>
        <w:drawing>
          <wp:anchor distT="0" distB="0" distL="114300" distR="114300" simplePos="0" relativeHeight="251661312" behindDoc="0" locked="0" layoutInCell="1" allowOverlap="1" wp14:anchorId="50AB3D60" wp14:editId="682BF472">
            <wp:simplePos x="0" y="0"/>
            <wp:positionH relativeFrom="column">
              <wp:posOffset>5097780</wp:posOffset>
            </wp:positionH>
            <wp:positionV relativeFrom="paragraph">
              <wp:posOffset>177165</wp:posOffset>
            </wp:positionV>
            <wp:extent cx="1410970" cy="1177290"/>
            <wp:effectExtent l="19050" t="19050" r="17780" b="22860"/>
            <wp:wrapSquare wrapText="bothSides"/>
            <wp:docPr id="3" name="Picture 3" descr="Omen Red Blend 2018 | W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n Red Blend 2018 | Win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77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23C">
        <w:rPr>
          <w:b/>
          <w:bCs/>
        </w:rPr>
        <w:t>2018 Omen Red Blend $</w:t>
      </w:r>
      <w:r w:rsidR="00211051">
        <w:rPr>
          <w:b/>
          <w:bCs/>
        </w:rPr>
        <w:t>20</w:t>
      </w:r>
      <w:r w:rsidRPr="0034723C">
        <w:rPr>
          <w:b/>
          <w:bCs/>
        </w:rPr>
        <w:t>.00</w:t>
      </w:r>
      <w:r w:rsidRPr="0034723C">
        <w:rPr>
          <w:b/>
          <w:bCs/>
        </w:rPr>
        <w:br/>
        <w:t>Tasting Notes</w:t>
      </w:r>
      <w:r w:rsidRPr="0034723C">
        <w:t>:</w:t>
      </w:r>
      <w:r>
        <w:t xml:space="preserve"> </w:t>
      </w:r>
      <w:r w:rsidRPr="0034723C">
        <w:t>Blackberry Jam, Cherry, and dark chocolate aromas with spicy hints of licorice and clove.</w:t>
      </w:r>
      <w:r w:rsidRPr="0034723C">
        <w:br/>
      </w:r>
      <w:r w:rsidRPr="0034723C">
        <w:rPr>
          <w:b/>
          <w:bCs/>
        </w:rPr>
        <w:t>AVA</w:t>
      </w:r>
      <w:r w:rsidRPr="0034723C">
        <w:t>: Sierra Foothills, California</w:t>
      </w:r>
      <w:r>
        <w:t xml:space="preserve">.  </w:t>
      </w:r>
      <w:r w:rsidRPr="0034723C">
        <w:rPr>
          <w:b/>
          <w:bCs/>
        </w:rPr>
        <w:t>Grapes</w:t>
      </w:r>
      <w:r w:rsidRPr="0034723C">
        <w:t>:  63% Zinfandel, 21% Syrah, 8% Barbera, 8% Petite Sirah</w:t>
      </w:r>
      <w:r w:rsidR="00211051">
        <w:t xml:space="preserve">.  </w:t>
      </w:r>
      <w:r w:rsidRPr="0034723C">
        <w:t xml:space="preserve">Salty, meaty flavors intertwine with ripe blackberry and clove in this full-bodied, richly textured wine. Good fruit concentration floods the taste buds while appropriately firm tannins add grip to the mouthfeel. </w:t>
      </w:r>
      <w:r>
        <w:t xml:space="preserve"> ABV15%</w:t>
      </w:r>
      <w:r w:rsidR="00211051">
        <w:br/>
        <w:t>NOTES:</w:t>
      </w:r>
    </w:p>
    <w:p w14:paraId="245695F6" w14:textId="28C3D3A3" w:rsidR="00211051" w:rsidRDefault="00211051" w:rsidP="0034723C"/>
    <w:p w14:paraId="7B9AE2D0" w14:textId="14018EE3" w:rsidR="00211051" w:rsidRDefault="00211051" w:rsidP="0034723C"/>
    <w:p w14:paraId="6F5230EF" w14:textId="2D2D31CF" w:rsidR="00211051" w:rsidRDefault="00211051" w:rsidP="00211051">
      <w:r>
        <w:rPr>
          <w:noProof/>
        </w:rPr>
        <w:drawing>
          <wp:anchor distT="0" distB="0" distL="114300" distR="114300" simplePos="0" relativeHeight="251662336" behindDoc="0" locked="0" layoutInCell="1" allowOverlap="1" wp14:anchorId="2F196887" wp14:editId="1B0E1D17">
            <wp:simplePos x="0" y="0"/>
            <wp:positionH relativeFrom="column">
              <wp:posOffset>5105400</wp:posOffset>
            </wp:positionH>
            <wp:positionV relativeFrom="paragraph">
              <wp:posOffset>89535</wp:posOffset>
            </wp:positionV>
            <wp:extent cx="1409700" cy="1174750"/>
            <wp:effectExtent l="19050" t="19050" r="19050" b="25400"/>
            <wp:wrapSquare wrapText="bothSides"/>
            <wp:docPr id="4" name="Picture 4" descr="Omen Cabernet Sauvignon 2018 | W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men Cabernet Sauvignon 2018 | Win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4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051">
        <w:rPr>
          <w:b/>
          <w:bCs/>
        </w:rPr>
        <w:t>2018 Omen Cabernet Sauvignon $</w:t>
      </w:r>
      <w:r>
        <w:rPr>
          <w:b/>
          <w:bCs/>
        </w:rPr>
        <w:t>20</w:t>
      </w:r>
      <w:r w:rsidRPr="00211051">
        <w:rPr>
          <w:b/>
          <w:bCs/>
        </w:rPr>
        <w:t>.00</w:t>
      </w:r>
      <w:r>
        <w:rPr>
          <w:b/>
          <w:bCs/>
        </w:rPr>
        <w:br/>
      </w:r>
      <w:r w:rsidRPr="00211051">
        <w:rPr>
          <w:b/>
          <w:bCs/>
        </w:rPr>
        <w:t>Tasting Notes</w:t>
      </w:r>
      <w:r w:rsidRPr="00211051">
        <w:t>:</w:t>
      </w:r>
      <w:r>
        <w:t xml:space="preserve"> </w:t>
      </w:r>
      <w:r w:rsidRPr="00211051">
        <w:t>From blackberry to cassis and cedar, the complexity of the blend transcends into subtle notes of leather and dark chocolate. The mouthfeel is rich with luscious and elegant tannins. A very bold and powerful wine that is still approachable and balanced.</w:t>
      </w:r>
      <w:r>
        <w:t xml:space="preserve">  </w:t>
      </w:r>
      <w:r w:rsidRPr="00211051">
        <w:t>Ample fruit flavors and a good, firm texture give this medium-bodied wine the right varietal framework.</w:t>
      </w:r>
      <w:r w:rsidRPr="00211051">
        <w:br/>
      </w:r>
      <w:r w:rsidRPr="00211051">
        <w:rPr>
          <w:b/>
          <w:bCs/>
        </w:rPr>
        <w:t>AVA</w:t>
      </w:r>
      <w:r w:rsidRPr="00211051">
        <w:t>:</w:t>
      </w:r>
      <w:r>
        <w:t xml:space="preserve">  </w:t>
      </w:r>
      <w:r w:rsidRPr="00211051">
        <w:t>62% Paso Robles – 38% Sierra Foothills</w:t>
      </w:r>
      <w:r>
        <w:t xml:space="preserve"> </w:t>
      </w:r>
      <w:r w:rsidRPr="00211051">
        <w:rPr>
          <w:b/>
          <w:bCs/>
        </w:rPr>
        <w:t>Grapes</w:t>
      </w:r>
      <w:r w:rsidRPr="00211051">
        <w:t>:</w:t>
      </w:r>
      <w:r>
        <w:t xml:space="preserve"> </w:t>
      </w:r>
      <w:r w:rsidRPr="00211051">
        <w:t>92% Cabernet Sauvignon, 5% Syrah, 3% Petite Sirah</w:t>
      </w:r>
      <w:r>
        <w:t xml:space="preserve">.  </w:t>
      </w:r>
      <w:r>
        <w:br/>
        <w:t>NOTES:</w:t>
      </w:r>
    </w:p>
    <w:p w14:paraId="1717D557" w14:textId="40873C36" w:rsidR="004C3466" w:rsidRDefault="004C3466" w:rsidP="00211051">
      <w:r>
        <w:rPr>
          <w:noProof/>
        </w:rPr>
        <w:drawing>
          <wp:anchor distT="0" distB="0" distL="114300" distR="114300" simplePos="0" relativeHeight="251663360" behindDoc="0" locked="0" layoutInCell="1" allowOverlap="1" wp14:anchorId="107A2D2D" wp14:editId="6B2535B7">
            <wp:simplePos x="0" y="0"/>
            <wp:positionH relativeFrom="column">
              <wp:posOffset>5154930</wp:posOffset>
            </wp:positionH>
            <wp:positionV relativeFrom="paragraph">
              <wp:posOffset>80645</wp:posOffset>
            </wp:positionV>
            <wp:extent cx="1346200" cy="55626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 Logo block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6A6EDD4C" w14:textId="1F1DBCB6" w:rsidR="004C3466" w:rsidRPr="00211051" w:rsidRDefault="004C3466" w:rsidP="004C3466">
      <w:pPr>
        <w:jc w:val="center"/>
      </w:pPr>
      <w:hyperlink r:id="rId9" w:history="1">
        <w:r w:rsidRPr="003C072A">
          <w:rPr>
            <w:rStyle w:val="Hyperlink"/>
          </w:rPr>
          <w:t>www.goodlifeguy.com</w:t>
        </w:r>
      </w:hyperlink>
      <w:r>
        <w:t xml:space="preserve"> – KNSS98.7/1330 – Saturday’s Noon-1:00 p.m. Central</w:t>
      </w:r>
    </w:p>
    <w:sectPr w:rsidR="004C3466" w:rsidRPr="00211051" w:rsidSect="004C3466">
      <w:pgSz w:w="12240" w:h="15840"/>
      <w:pgMar w:top="81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8E"/>
    <w:rsid w:val="00211051"/>
    <w:rsid w:val="002A4C8E"/>
    <w:rsid w:val="0034723C"/>
    <w:rsid w:val="004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75DA"/>
  <w15:chartTrackingRefBased/>
  <w15:docId w15:val="{ADC8D293-4D0B-454E-B829-B8D2AD37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oodlifegu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Bower</dc:creator>
  <cp:keywords/>
  <dc:description/>
  <cp:lastModifiedBy>Guy Bower</cp:lastModifiedBy>
  <cp:revision>1</cp:revision>
  <dcterms:created xsi:type="dcterms:W3CDTF">2020-07-27T22:03:00Z</dcterms:created>
  <dcterms:modified xsi:type="dcterms:W3CDTF">2020-07-27T22:37:00Z</dcterms:modified>
</cp:coreProperties>
</file>